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DC16" w14:textId="77777777" w:rsidR="00EE25F2" w:rsidRDefault="00AF5B0B">
      <w:pPr>
        <w:spacing w:before="91" w:line="228" w:lineRule="exact"/>
        <w:ind w:left="113"/>
        <w:rPr>
          <w:b/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2A34AC08" wp14:editId="41B86C0C">
            <wp:simplePos x="0" y="0"/>
            <wp:positionH relativeFrom="page">
              <wp:posOffset>4732020</wp:posOffset>
            </wp:positionH>
            <wp:positionV relativeFrom="paragraph">
              <wp:posOffset>-8255</wp:posOffset>
            </wp:positionV>
            <wp:extent cx="2004060" cy="7924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</w:rPr>
        <w:t>INALCO</w:t>
      </w:r>
    </w:p>
    <w:p w14:paraId="029124A4" w14:textId="77777777" w:rsidR="00EE25F2" w:rsidRDefault="00AF5B0B">
      <w:pPr>
        <w:ind w:left="113" w:right="5244"/>
        <w:rPr>
          <w:spacing w:val="-42"/>
          <w:sz w:val="18"/>
        </w:rPr>
      </w:pPr>
      <w:r>
        <w:rPr>
          <w:sz w:val="18"/>
        </w:rPr>
        <w:t>Direction du budget et de la commande publique</w:t>
      </w:r>
      <w:r>
        <w:rPr>
          <w:spacing w:val="-42"/>
          <w:sz w:val="18"/>
        </w:rPr>
        <w:t xml:space="preserve"> </w:t>
      </w:r>
    </w:p>
    <w:p w14:paraId="15376998" w14:textId="77777777" w:rsidR="00EE25F2" w:rsidRDefault="00AF5B0B">
      <w:pPr>
        <w:ind w:left="113" w:right="5811"/>
        <w:rPr>
          <w:sz w:val="18"/>
        </w:rPr>
      </w:pPr>
      <w:r>
        <w:rPr>
          <w:sz w:val="18"/>
        </w:rPr>
        <w:t>Affaire</w:t>
      </w:r>
      <w:r>
        <w:rPr>
          <w:spacing w:val="-2"/>
          <w:sz w:val="18"/>
        </w:rPr>
        <w:t xml:space="preserve"> </w:t>
      </w:r>
      <w:r>
        <w:rPr>
          <w:sz w:val="18"/>
        </w:rPr>
        <w:t>suivie par : Dounia Hadj-</w:t>
      </w:r>
      <w:proofErr w:type="spellStart"/>
      <w:r>
        <w:rPr>
          <w:sz w:val="18"/>
        </w:rPr>
        <w:t>youcef</w:t>
      </w:r>
      <w:proofErr w:type="spellEnd"/>
    </w:p>
    <w:p w14:paraId="09DAA0AD" w14:textId="77777777" w:rsidR="00EE25F2" w:rsidRDefault="00AF5B0B">
      <w:pPr>
        <w:spacing w:line="206" w:lineRule="exact"/>
        <w:ind w:left="113"/>
        <w:rPr>
          <w:sz w:val="18"/>
        </w:rPr>
      </w:pPr>
      <w:r>
        <w:rPr>
          <w:rFonts w:ascii="Wingdings" w:hAnsi="Wingdings"/>
          <w:sz w:val="18"/>
        </w:rPr>
        <w:t></w:t>
      </w:r>
      <w:r>
        <w:rPr>
          <w:spacing w:val="75"/>
          <w:sz w:val="18"/>
        </w:rPr>
        <w:t xml:space="preserve"> </w:t>
      </w:r>
      <w:r>
        <w:rPr>
          <w:sz w:val="18"/>
        </w:rPr>
        <w:t>01</w:t>
      </w:r>
      <w:r>
        <w:rPr>
          <w:spacing w:val="-2"/>
          <w:sz w:val="18"/>
        </w:rPr>
        <w:t xml:space="preserve"> </w:t>
      </w:r>
      <w:r>
        <w:rPr>
          <w:sz w:val="18"/>
        </w:rPr>
        <w:t>81</w:t>
      </w:r>
      <w:r>
        <w:rPr>
          <w:spacing w:val="-1"/>
          <w:sz w:val="18"/>
        </w:rPr>
        <w:t xml:space="preserve"> </w:t>
      </w:r>
      <w:r>
        <w:rPr>
          <w:sz w:val="18"/>
        </w:rPr>
        <w:t>70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1"/>
          <w:sz w:val="18"/>
        </w:rPr>
        <w:t xml:space="preserve"> </w:t>
      </w:r>
      <w:r>
        <w:rPr>
          <w:sz w:val="18"/>
        </w:rPr>
        <w:t>64</w:t>
      </w:r>
    </w:p>
    <w:p w14:paraId="2352B6A9" w14:textId="77777777" w:rsidR="00EE25F2" w:rsidRDefault="00AF5B0B">
      <w:pPr>
        <w:ind w:left="113"/>
        <w:rPr>
          <w:rStyle w:val="Lienhypertexte"/>
          <w:sz w:val="18"/>
        </w:rPr>
      </w:pPr>
      <w:r>
        <w:rPr>
          <w:sz w:val="18"/>
        </w:rPr>
        <w:t>Email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hyperlink r:id="rId6">
        <w:r>
          <w:rPr>
            <w:rStyle w:val="Lienhypertexte"/>
            <w:sz w:val="18"/>
          </w:rPr>
          <w:t>dbcp-traiteurs@inalco.fr</w:t>
        </w:r>
      </w:hyperlink>
    </w:p>
    <w:p w14:paraId="37363282" w14:textId="77777777" w:rsidR="00EE25F2" w:rsidRDefault="00EE25F2">
      <w:pPr>
        <w:ind w:left="113"/>
        <w:rPr>
          <w:rStyle w:val="Lienhypertexte"/>
          <w:sz w:val="18"/>
        </w:rPr>
      </w:pPr>
    </w:p>
    <w:p w14:paraId="353C7926" w14:textId="77777777" w:rsidR="00EE25F2" w:rsidRDefault="00EE25F2">
      <w:pPr>
        <w:ind w:left="113"/>
        <w:rPr>
          <w:sz w:val="18"/>
        </w:rPr>
      </w:pPr>
    </w:p>
    <w:p w14:paraId="6C006B10" w14:textId="77777777" w:rsidR="00EE25F2" w:rsidRDefault="00EE25F2">
      <w:pPr>
        <w:pStyle w:val="Corpsdetexte"/>
        <w:spacing w:before="4"/>
        <w:rPr>
          <w:sz w:val="18"/>
        </w:rPr>
      </w:pPr>
    </w:p>
    <w:p w14:paraId="671830DB" w14:textId="77777777" w:rsidR="00EE25F2" w:rsidRDefault="00AF5B0B">
      <w:pPr>
        <w:pStyle w:val="Titre"/>
        <w:rPr>
          <w:u w:val="none" w:color="6699FF"/>
        </w:rPr>
      </w:pPr>
      <w:r>
        <w:rPr>
          <w:color w:val="6699FF"/>
          <w:u w:val="none" w:color="6699FF"/>
        </w:rPr>
        <w:t xml:space="preserve">         </w:t>
      </w:r>
      <w:r>
        <w:rPr>
          <w:color w:val="6699FF"/>
          <w:u w:val="thick" w:color="6699FF"/>
        </w:rPr>
        <w:t>Demande</w:t>
      </w:r>
      <w:r>
        <w:rPr>
          <w:color w:val="6699FF"/>
          <w:spacing w:val="-1"/>
          <w:u w:val="thick" w:color="6699FF"/>
        </w:rPr>
        <w:t xml:space="preserve"> </w:t>
      </w:r>
      <w:r>
        <w:rPr>
          <w:color w:val="6699FF"/>
          <w:u w:val="thick" w:color="6699FF"/>
        </w:rPr>
        <w:t>de bon d’achat</w:t>
      </w:r>
    </w:p>
    <w:p w14:paraId="26173F11" w14:textId="77777777" w:rsidR="00EE25F2" w:rsidRDefault="00AF5B0B">
      <w:pPr>
        <w:rPr>
          <w:b/>
          <w:i/>
          <w:sz w:val="20"/>
        </w:rPr>
      </w:pPr>
      <w:r>
        <w:rPr>
          <w:b/>
          <w:i/>
          <w:sz w:val="20"/>
        </w:rPr>
        <w:t xml:space="preserve">           Toutes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les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rubriques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doivent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obligatoirement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être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renseignées.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document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est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à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signer et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à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dater.</w:t>
      </w:r>
    </w:p>
    <w:p w14:paraId="64DB2C2A" w14:textId="77777777" w:rsidR="00EE25F2" w:rsidRDefault="00EE25F2"/>
    <w:p w14:paraId="473A41EA" w14:textId="3B1FD477" w:rsidR="00EE25F2" w:rsidRDefault="00AF5B0B">
      <w:pPr>
        <w:tabs>
          <w:tab w:val="left" w:leader="dot" w:pos="8789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Nom du Demandeur :</w:t>
      </w:r>
      <w:r w:rsidR="007D08A9">
        <w:rPr>
          <w:rFonts w:ascii="Book Antiqua" w:hAnsi="Book Antiqua"/>
        </w:rPr>
        <w:t xml:space="preserve"> Roman GARCIA MORALES</w:t>
      </w:r>
      <w:r>
        <w:rPr>
          <w:rFonts w:ascii="Book Antiqua" w:hAnsi="Book Antiqua"/>
        </w:rPr>
        <w:tab/>
      </w:r>
    </w:p>
    <w:p w14:paraId="20FF951D" w14:textId="12AB6868" w:rsidR="00EE25F2" w:rsidRDefault="00AF5B0B">
      <w:pPr>
        <w:tabs>
          <w:tab w:val="left" w:leader="dot" w:pos="8789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Département, unité de recherche, ou service :</w:t>
      </w:r>
      <w:r w:rsidR="007D08A9">
        <w:rPr>
          <w:rFonts w:ascii="Book Antiqua" w:hAnsi="Book Antiqua"/>
        </w:rPr>
        <w:t xml:space="preserve"> REVE</w:t>
      </w:r>
      <w:r>
        <w:rPr>
          <w:rFonts w:ascii="Book Antiqua" w:hAnsi="Book Antiqua"/>
        </w:rPr>
        <w:tab/>
      </w:r>
    </w:p>
    <w:p w14:paraId="08082A9E" w14:textId="7F88884E" w:rsidR="00EE25F2" w:rsidRDefault="00AF5B0B">
      <w:pPr>
        <w:tabs>
          <w:tab w:val="left" w:leader="dot" w:pos="8789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Numéro du CR ou nom de la convention/projet :</w:t>
      </w:r>
      <w:r w:rsidR="007D08A9">
        <w:rPr>
          <w:rFonts w:ascii="Book Antiqua" w:hAnsi="Book Antiqua"/>
        </w:rPr>
        <w:t xml:space="preserve"> D101 2501 F18PSUP2</w:t>
      </w:r>
      <w:r>
        <w:rPr>
          <w:rFonts w:ascii="Book Antiqua" w:hAnsi="Book Antiqua"/>
        </w:rPr>
        <w:tab/>
      </w:r>
    </w:p>
    <w:p w14:paraId="3C57A1E7" w14:textId="2618C1DF" w:rsidR="00EE25F2" w:rsidRDefault="00AF5B0B">
      <w:pPr>
        <w:tabs>
          <w:tab w:val="left" w:leader="dot" w:pos="8789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Contact téléphone mobile et fixe :</w:t>
      </w:r>
      <w:r w:rsidR="007D08A9">
        <w:rPr>
          <w:rFonts w:ascii="Book Antiqua" w:hAnsi="Book Antiqua"/>
        </w:rPr>
        <w:t xml:space="preserve"> 10 85</w:t>
      </w:r>
      <w:r>
        <w:rPr>
          <w:rFonts w:ascii="Book Antiqua" w:hAnsi="Book Antiqua"/>
        </w:rPr>
        <w:tab/>
      </w:r>
    </w:p>
    <w:p w14:paraId="08EADEBB" w14:textId="3BDF0643" w:rsidR="00EE25F2" w:rsidRDefault="00AF5B0B">
      <w:pPr>
        <w:tabs>
          <w:tab w:val="left" w:leader="dot" w:pos="8789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Courriel :</w:t>
      </w:r>
      <w:r w:rsidR="007D08A9">
        <w:rPr>
          <w:rFonts w:ascii="Book Antiqua" w:hAnsi="Book Antiqua"/>
        </w:rPr>
        <w:t xml:space="preserve"> roman.garciamorales@inalco.fr</w:t>
      </w:r>
      <w:r>
        <w:rPr>
          <w:rFonts w:ascii="Book Antiqua" w:hAnsi="Book Antiqua"/>
        </w:rPr>
        <w:tab/>
      </w:r>
    </w:p>
    <w:p w14:paraId="356F6E2C" w14:textId="0D2198EE" w:rsidR="00EE25F2" w:rsidRDefault="00AF5B0B">
      <w:pPr>
        <w:tabs>
          <w:tab w:val="left" w:leader="dot" w:pos="8789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Objet de l’événement :</w:t>
      </w:r>
      <w:r w:rsidR="007D08A9">
        <w:rPr>
          <w:rFonts w:ascii="Book Antiqua" w:hAnsi="Book Antiqua"/>
        </w:rPr>
        <w:t xml:space="preserve"> Clôture du concours de la nouvelle plurilingue</w:t>
      </w:r>
      <w:r>
        <w:rPr>
          <w:rFonts w:ascii="Book Antiqua" w:hAnsi="Book Antiqua"/>
        </w:rPr>
        <w:tab/>
      </w:r>
    </w:p>
    <w:p w14:paraId="0EE25758" w14:textId="24EBF736" w:rsidR="00EE25F2" w:rsidRDefault="00AF5B0B">
      <w:pPr>
        <w:tabs>
          <w:tab w:val="left" w:leader="dot" w:pos="8789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Date de l’événement :</w:t>
      </w:r>
      <w:r w:rsidR="007D08A9">
        <w:rPr>
          <w:rFonts w:ascii="Book Antiqua" w:hAnsi="Book Antiqua"/>
        </w:rPr>
        <w:t xml:space="preserve"> 16 avril 2026</w:t>
      </w:r>
      <w:r>
        <w:rPr>
          <w:rFonts w:ascii="Book Antiqua" w:hAnsi="Book Antiqua"/>
        </w:rPr>
        <w:tab/>
      </w:r>
    </w:p>
    <w:p w14:paraId="1C3D77C7" w14:textId="0312EBDB" w:rsidR="00EE25F2" w:rsidRDefault="00AF5B0B">
      <w:pPr>
        <w:tabs>
          <w:tab w:val="left" w:leader="dot" w:pos="8789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Nom du fournisseur :</w:t>
      </w:r>
      <w:r w:rsidR="007D08A9">
        <w:rPr>
          <w:rFonts w:ascii="Book Antiqua" w:hAnsi="Book Antiqua"/>
        </w:rPr>
        <w:t xml:space="preserve"> MONOPRIX</w:t>
      </w:r>
      <w:r>
        <w:rPr>
          <w:rFonts w:ascii="Book Antiqua" w:hAnsi="Book Antiqua"/>
        </w:rPr>
        <w:tab/>
      </w:r>
    </w:p>
    <w:p w14:paraId="7D28D898" w14:textId="3B841FAB" w:rsidR="00EE25F2" w:rsidRDefault="00AF5B0B">
      <w:pPr>
        <w:tabs>
          <w:tab w:val="left" w:leader="dot" w:pos="8789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Montant demandé :</w:t>
      </w:r>
      <w:r w:rsidR="007D08A9">
        <w:rPr>
          <w:rFonts w:ascii="Book Antiqua" w:hAnsi="Book Antiqua"/>
        </w:rPr>
        <w:t xml:space="preserve"> 250€</w:t>
      </w:r>
      <w:r>
        <w:rPr>
          <w:rFonts w:ascii="Book Antiqua" w:hAnsi="Book Antiqua"/>
        </w:rPr>
        <w:tab/>
      </w:r>
    </w:p>
    <w:p w14:paraId="230A2E1D" w14:textId="77777777" w:rsidR="00EE25F2" w:rsidRDefault="00AF5B0B">
      <w:pPr>
        <w:spacing w:line="360" w:lineRule="auto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</w:rPr>
        <w:t xml:space="preserve">Description des besoins : </w:t>
      </w:r>
      <w:r>
        <w:rPr>
          <w:rFonts w:ascii="Book Antiqua" w:hAnsi="Book Antiqua"/>
          <w:i/>
          <w:iCs/>
          <w:color w:val="000000" w:themeColor="text1"/>
        </w:rPr>
        <w:t>(Détailler les articles ou services à acquérir avec le bon d'achat, ex. :   équipements pour événements, produits alimentaires, etc.)</w:t>
      </w:r>
    </w:p>
    <w:p w14:paraId="5897E1C8" w14:textId="2558FD22" w:rsidR="00EE25F2" w:rsidRDefault="007D08A9">
      <w:pPr>
        <w:tabs>
          <w:tab w:val="left" w:leader="dot" w:pos="8789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Produits alimentaires pour organiser un pot de célébration pour la fin du concours de la nouvelle plurilingue.</w:t>
      </w:r>
      <w:r w:rsidR="00AF5B0B">
        <w:rPr>
          <w:rFonts w:ascii="Book Antiqua" w:hAnsi="Book Antiqua"/>
        </w:rPr>
        <w:tab/>
      </w:r>
      <w:r w:rsidR="00AF5B0B">
        <w:rPr>
          <w:rFonts w:ascii="Book Antiqua" w:hAnsi="Book Antiqua"/>
        </w:rPr>
        <w:tab/>
      </w:r>
      <w:r w:rsidR="00AF5B0B">
        <w:rPr>
          <w:rFonts w:ascii="Book Antiqua" w:hAnsi="Book Antiqua"/>
        </w:rPr>
        <w:tab/>
      </w:r>
      <w:r w:rsidR="00AF5B0B">
        <w:rPr>
          <w:rFonts w:ascii="Book Antiqua" w:hAnsi="Book Antiqua"/>
        </w:rPr>
        <w:tab/>
      </w:r>
      <w:r w:rsidR="00AF5B0B">
        <w:rPr>
          <w:rFonts w:ascii="Book Antiqua" w:hAnsi="Book Antiqua"/>
        </w:rPr>
        <w:tab/>
      </w:r>
      <w:r w:rsidR="00AF5B0B">
        <w:rPr>
          <w:rFonts w:ascii="Book Antiqua" w:hAnsi="Book Antiqua"/>
        </w:rPr>
        <w:tab/>
      </w:r>
      <w:r w:rsidR="00AF5B0B">
        <w:rPr>
          <w:rFonts w:ascii="Book Antiqua" w:hAnsi="Book Antiqua"/>
        </w:rPr>
        <w:tab/>
      </w:r>
      <w:r w:rsidR="00AF5B0B">
        <w:rPr>
          <w:rFonts w:ascii="Book Antiqua" w:hAnsi="Book Antiqua"/>
        </w:rPr>
        <w:tab/>
      </w:r>
    </w:p>
    <w:p w14:paraId="55BD87ED" w14:textId="77777777" w:rsidR="00EE25F2" w:rsidRDefault="00EE25F2">
      <w:pPr>
        <w:spacing w:line="360" w:lineRule="auto"/>
        <w:rPr>
          <w:rFonts w:ascii="Book Antiqua" w:hAnsi="Book Antiqua"/>
        </w:rPr>
      </w:pPr>
    </w:p>
    <w:p w14:paraId="631479DE" w14:textId="77777777" w:rsidR="00EE25F2" w:rsidRDefault="00EE25F2">
      <w:pPr>
        <w:widowControl/>
        <w:spacing w:after="160" w:line="259" w:lineRule="auto"/>
        <w:rPr>
          <w:rFonts w:ascii="Book Antiqua" w:hAnsi="Book Antiqua"/>
        </w:rPr>
      </w:pPr>
    </w:p>
    <w:p w14:paraId="239433A2" w14:textId="77777777" w:rsidR="00EE25F2" w:rsidRDefault="00EE25F2">
      <w:pPr>
        <w:widowControl/>
        <w:spacing w:after="160" w:line="259" w:lineRule="auto"/>
        <w:rPr>
          <w:b/>
          <w:sz w:val="26"/>
        </w:rPr>
      </w:pPr>
    </w:p>
    <w:p w14:paraId="078D9C9B" w14:textId="77777777" w:rsidR="00EE25F2" w:rsidRDefault="00EE25F2">
      <w:pPr>
        <w:pStyle w:val="Corpsdetexte"/>
        <w:rPr>
          <w:b/>
          <w:sz w:val="26"/>
        </w:rPr>
      </w:pPr>
    </w:p>
    <w:p w14:paraId="5EBD961C" w14:textId="77777777" w:rsidR="00EE25F2" w:rsidRDefault="00AF5B0B">
      <w:pPr>
        <w:spacing w:before="202"/>
        <w:ind w:right="-284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       Validation de la DGS                                                 Date et signature du demandeur</w:t>
      </w:r>
    </w:p>
    <w:sectPr w:rsidR="00EE25F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F2"/>
    <w:rsid w:val="007D08A9"/>
    <w:rsid w:val="00AF5B0B"/>
    <w:rsid w:val="00E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81B6"/>
  <w15:docId w15:val="{8000666F-4D34-4AC5-9C36-6F0A79DF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287C"/>
    <w:pPr>
      <w:widowControl w:val="0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uiPriority w:val="1"/>
    <w:qFormat/>
    <w:rsid w:val="0043287C"/>
    <w:rPr>
      <w:rFonts w:ascii="Times New Roman" w:eastAsia="Times New Roman" w:hAnsi="Times New Roman" w:cs="Times New Roman"/>
    </w:rPr>
  </w:style>
  <w:style w:type="character" w:customStyle="1" w:styleId="TitreCar">
    <w:name w:val="Titre Car"/>
    <w:basedOn w:val="Policepardfaut"/>
    <w:link w:val="Titre"/>
    <w:uiPriority w:val="1"/>
    <w:qFormat/>
    <w:rsid w:val="0043287C"/>
    <w:rPr>
      <w:rFonts w:ascii="Times New Roman" w:eastAsia="Times New Roman" w:hAnsi="Times New Roman" w:cs="Times New Roman"/>
      <w:b/>
      <w:bCs/>
      <w:sz w:val="48"/>
      <w:szCs w:val="48"/>
      <w:u w:val="single" w:color="000000"/>
    </w:rPr>
  </w:style>
  <w:style w:type="character" w:styleId="Lienhypertexte">
    <w:name w:val="Hyperlink"/>
    <w:basedOn w:val="Policepardfaut"/>
    <w:uiPriority w:val="99"/>
    <w:unhideWhenUsed/>
    <w:rsid w:val="0043287C"/>
    <w:rPr>
      <w:color w:val="0563C1" w:themeColor="hyperlink"/>
      <w:u w:val="single"/>
    </w:rPr>
  </w:style>
  <w:style w:type="paragraph" w:styleId="Titre">
    <w:name w:val="Title"/>
    <w:basedOn w:val="Normal"/>
    <w:next w:val="Corpsdetexte"/>
    <w:link w:val="TitreCar"/>
    <w:uiPriority w:val="1"/>
    <w:qFormat/>
    <w:rsid w:val="0043287C"/>
    <w:pPr>
      <w:spacing w:before="1"/>
      <w:ind w:left="852"/>
    </w:pPr>
    <w:rPr>
      <w:b/>
      <w:bCs/>
      <w:sz w:val="48"/>
      <w:szCs w:val="48"/>
      <w:u w:val="single" w:color="000000"/>
    </w:rPr>
  </w:style>
  <w:style w:type="paragraph" w:styleId="Corpsdetexte">
    <w:name w:val="Body Text"/>
    <w:basedOn w:val="Normal"/>
    <w:link w:val="CorpsdetexteCar"/>
    <w:uiPriority w:val="1"/>
    <w:qFormat/>
    <w:rsid w:val="0043287C"/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42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bcp-traiteurs@inalc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5E3C-A6A5-4558-BE0C-E8C2022A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RAZANADRAKOTO</dc:creator>
  <dc:description/>
  <cp:lastModifiedBy>Roman GARCIA MORALES</cp:lastModifiedBy>
  <cp:revision>30</cp:revision>
  <cp:lastPrinted>2025-01-07T13:06:00Z</cp:lastPrinted>
  <dcterms:created xsi:type="dcterms:W3CDTF">2024-09-20T09:10:00Z</dcterms:created>
  <dcterms:modified xsi:type="dcterms:W3CDTF">2026-04-07T16:46:00Z</dcterms:modified>
  <dc:language>fr-FR</dc:language>
</cp:coreProperties>
</file>